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2BDC" w:rsidRDefault="00952BDC">
      <w:r>
        <w:t>Attendance</w:t>
      </w:r>
    </w:p>
    <w:p w:rsidR="00952BDC" w:rsidRDefault="00952BDC">
      <w:proofErr w:type="spellStart"/>
      <w:r>
        <w:t>Maramonte</w:t>
      </w:r>
      <w:proofErr w:type="spellEnd"/>
    </w:p>
    <w:p w:rsidR="00952BDC" w:rsidRDefault="00952BDC">
      <w:r>
        <w:t>Lee</w:t>
      </w:r>
    </w:p>
    <w:p w:rsidR="00952BDC" w:rsidRDefault="00952BDC">
      <w:proofErr w:type="spellStart"/>
      <w:r>
        <w:t>Gujjulla</w:t>
      </w:r>
      <w:proofErr w:type="spellEnd"/>
    </w:p>
    <w:p w:rsidR="00952BDC" w:rsidRDefault="00952BDC">
      <w:proofErr w:type="spellStart"/>
      <w:r>
        <w:t>Manuntag</w:t>
      </w:r>
      <w:proofErr w:type="spellEnd"/>
    </w:p>
    <w:p w:rsidR="00952BDC" w:rsidRDefault="00952BDC">
      <w:r>
        <w:t>Holmes</w:t>
      </w:r>
    </w:p>
    <w:p w:rsidR="00952BDC" w:rsidRDefault="00952BDC">
      <w:r>
        <w:t>Zuniga</w:t>
      </w:r>
    </w:p>
    <w:p w:rsidR="00952BDC" w:rsidRDefault="00952BDC">
      <w:r>
        <w:t>Barrios</w:t>
      </w:r>
    </w:p>
    <w:p w:rsidR="00952BDC" w:rsidRDefault="00952BDC">
      <w:r>
        <w:t>Chavez Carey</w:t>
      </w:r>
    </w:p>
    <w:p w:rsidR="00952BDC" w:rsidRDefault="00952BDC"/>
    <w:p w:rsidR="00952BDC" w:rsidRDefault="00952BDC"/>
    <w:p w:rsidR="00FE1939" w:rsidRDefault="004206A6">
      <w:r>
        <w:t>Announcements</w:t>
      </w:r>
    </w:p>
    <w:p w:rsidR="004206A6" w:rsidRDefault="004206A6" w:rsidP="004206A6">
      <w:pPr>
        <w:pStyle w:val="ListParagraph"/>
        <w:numPr>
          <w:ilvl w:val="0"/>
          <w:numId w:val="1"/>
        </w:numPr>
      </w:pPr>
      <w:r>
        <w:t xml:space="preserve"> Welcome Dr. </w:t>
      </w:r>
      <w:proofErr w:type="spellStart"/>
      <w:r>
        <w:t>Gujulla</w:t>
      </w:r>
      <w:proofErr w:type="spellEnd"/>
    </w:p>
    <w:p w:rsidR="004206A6" w:rsidRDefault="004206A6" w:rsidP="004206A6">
      <w:r>
        <w:t>QA/ PI</w:t>
      </w:r>
    </w:p>
    <w:p w:rsidR="004206A6" w:rsidRDefault="004206A6" w:rsidP="004206A6">
      <w:pPr>
        <w:pStyle w:val="ListParagraph"/>
        <w:numPr>
          <w:ilvl w:val="0"/>
          <w:numId w:val="2"/>
        </w:numPr>
      </w:pPr>
      <w:r>
        <w:t xml:space="preserve"> MEC highlights. JCC didn’t go forgot to cancel clinic</w:t>
      </w:r>
    </w:p>
    <w:p w:rsidR="004206A6" w:rsidRDefault="004206A6" w:rsidP="004206A6">
      <w:pPr>
        <w:pStyle w:val="ListParagraph"/>
        <w:numPr>
          <w:ilvl w:val="0"/>
          <w:numId w:val="2"/>
        </w:numPr>
      </w:pPr>
      <w:r>
        <w:t xml:space="preserve">Huddle intake </w:t>
      </w:r>
      <w:proofErr w:type="spellStart"/>
      <w:r>
        <w:t>roser</w:t>
      </w:r>
      <w:proofErr w:type="spellEnd"/>
      <w:r>
        <w:t xml:space="preserve"> combing  </w:t>
      </w:r>
      <w:proofErr w:type="spellStart"/>
      <w:r>
        <w:t>mammo</w:t>
      </w:r>
      <w:proofErr w:type="spellEnd"/>
      <w:r>
        <w:t xml:space="preserve"> scheduling pairing co location update</w:t>
      </w:r>
    </w:p>
    <w:p w:rsidR="004206A6" w:rsidRDefault="004206A6" w:rsidP="004206A6">
      <w:pPr>
        <w:pStyle w:val="ListParagraph"/>
        <w:numPr>
          <w:ilvl w:val="1"/>
          <w:numId w:val="2"/>
        </w:numPr>
      </w:pPr>
      <w:r>
        <w:t>Co-location BHC started in Jan with cycle time reduced by two min</w:t>
      </w:r>
    </w:p>
    <w:p w:rsidR="004206A6" w:rsidRDefault="004206A6" w:rsidP="004206A6">
      <w:pPr>
        <w:pStyle w:val="ListParagraph"/>
        <w:numPr>
          <w:ilvl w:val="1"/>
          <w:numId w:val="2"/>
        </w:numPr>
      </w:pPr>
      <w:proofErr w:type="spellStart"/>
      <w:r>
        <w:t>Mammo</w:t>
      </w:r>
      <w:proofErr w:type="spellEnd"/>
      <w:r>
        <w:t xml:space="preserve"> scheduling started end of Jan with rate stable (62%) goal 80%</w:t>
      </w:r>
    </w:p>
    <w:p w:rsidR="004206A6" w:rsidRDefault="004206A6" w:rsidP="004206A6">
      <w:pPr>
        <w:pStyle w:val="ListParagraph"/>
        <w:numPr>
          <w:ilvl w:val="1"/>
          <w:numId w:val="2"/>
        </w:numPr>
      </w:pPr>
      <w:r>
        <w:t>Roster combing and establish care for new providers and open panel providers</w:t>
      </w:r>
    </w:p>
    <w:p w:rsidR="004206A6" w:rsidRDefault="004206A6" w:rsidP="004206A6">
      <w:r>
        <w:t>Old Business</w:t>
      </w:r>
    </w:p>
    <w:p w:rsidR="004206A6" w:rsidRDefault="004206A6" w:rsidP="004206A6">
      <w:pPr>
        <w:pStyle w:val="ListParagraph"/>
        <w:numPr>
          <w:ilvl w:val="0"/>
          <w:numId w:val="4"/>
        </w:numPr>
      </w:pPr>
      <w:r>
        <w:t xml:space="preserve">Leave policy.  Now that we have CHIP on 4/5 days, Plan to have CHIP be primary responsible for covering </w:t>
      </w:r>
      <w:proofErr w:type="spellStart"/>
      <w:r>
        <w:t>inbasket</w:t>
      </w:r>
      <w:proofErr w:type="spellEnd"/>
      <w:r>
        <w:t xml:space="preserve"> pool.  Group discussed having a backup CHIP role.   Idea would be to have med staff office notify backup chip that they are responsible for covering pool.  They would be able to bill 4 hours ST/OT.</w:t>
      </w:r>
    </w:p>
    <w:p w:rsidR="004206A6" w:rsidRDefault="004206A6" w:rsidP="004206A6">
      <w:pPr>
        <w:pStyle w:val="ListParagraph"/>
        <w:numPr>
          <w:ilvl w:val="1"/>
          <w:numId w:val="4"/>
        </w:numPr>
      </w:pPr>
      <w:r>
        <w:t xml:space="preserve">JCC and Holmes to develop draft for group to review prior to submitting to </w:t>
      </w:r>
      <w:proofErr w:type="spellStart"/>
      <w:r>
        <w:t>Farnitano</w:t>
      </w:r>
      <w:proofErr w:type="spellEnd"/>
      <w:r>
        <w:t xml:space="preserve"> for approval</w:t>
      </w:r>
    </w:p>
    <w:p w:rsidR="004206A6" w:rsidRDefault="004206A6" w:rsidP="004206A6">
      <w:pPr>
        <w:pStyle w:val="ListParagraph"/>
        <w:numPr>
          <w:ilvl w:val="1"/>
          <w:numId w:val="4"/>
        </w:numPr>
      </w:pPr>
      <w:r>
        <w:t>JCC to update CHIP schedule on the wiki</w:t>
      </w:r>
    </w:p>
    <w:p w:rsidR="004206A6" w:rsidRDefault="004206A6" w:rsidP="004206A6">
      <w:pPr>
        <w:pStyle w:val="ListParagraph"/>
        <w:numPr>
          <w:ilvl w:val="1"/>
          <w:numId w:val="4"/>
        </w:numPr>
      </w:pPr>
      <w:r>
        <w:t>David Lee to develop standards and submit to group for review</w:t>
      </w:r>
    </w:p>
    <w:p w:rsidR="004206A6" w:rsidRDefault="004206A6" w:rsidP="004206A6">
      <w:pPr>
        <w:pStyle w:val="ListParagraph"/>
        <w:numPr>
          <w:ilvl w:val="0"/>
          <w:numId w:val="4"/>
        </w:numPr>
      </w:pPr>
      <w:r>
        <w:t xml:space="preserve">Pairing/ co-location/ move to 2 rooms at BHC.  Flow still not implemented.  Plan to have </w:t>
      </w:r>
      <w:proofErr w:type="gramStart"/>
      <w:r>
        <w:t>patients</w:t>
      </w:r>
      <w:proofErr w:type="gramEnd"/>
      <w:r>
        <w:t xml:space="preserve"> intake and wait in WR prior to being seen, have providers ask patients to wait in waiting room after being seen for discharge.  Will roll out new flow over the next couple of weeks.</w:t>
      </w:r>
    </w:p>
    <w:p w:rsidR="00952BDC" w:rsidRDefault="00952BDC" w:rsidP="00952BDC">
      <w:r>
        <w:t>New Business</w:t>
      </w:r>
    </w:p>
    <w:p w:rsidR="00952BDC" w:rsidRDefault="00952BDC" w:rsidP="00952BDC">
      <w:pPr>
        <w:pStyle w:val="ListParagraph"/>
        <w:numPr>
          <w:ilvl w:val="0"/>
          <w:numId w:val="5"/>
        </w:numPr>
      </w:pPr>
      <w:r>
        <w:t>SBIRT and Mental Health Integration</w:t>
      </w:r>
    </w:p>
    <w:p w:rsidR="00952BDC" w:rsidRDefault="00952BDC" w:rsidP="00952BDC">
      <w:pPr>
        <w:pStyle w:val="ListParagraph"/>
        <w:numPr>
          <w:ilvl w:val="1"/>
          <w:numId w:val="5"/>
        </w:numPr>
      </w:pPr>
      <w:r>
        <w:lastRenderedPageBreak/>
        <w:t>Plan to roll out SBIRT one provider at a time over the next few months.  JCC to start and go one at a time from there.  1-3 patients per clinic.  Perhaps wait for depression until we have the behaviorist on site.</w:t>
      </w:r>
    </w:p>
    <w:p w:rsidR="00952BDC" w:rsidRDefault="00952BDC" w:rsidP="00952BDC">
      <w:pPr>
        <w:pStyle w:val="ListParagraph"/>
        <w:numPr>
          <w:ilvl w:val="1"/>
          <w:numId w:val="5"/>
        </w:numPr>
      </w:pPr>
      <w:r>
        <w:t>Natasha Pinto and Vince Perez guests.</w:t>
      </w:r>
    </w:p>
    <w:p w:rsidR="00952BDC" w:rsidRDefault="00952BDC" w:rsidP="00952BDC">
      <w:pPr>
        <w:pStyle w:val="ListParagraph"/>
        <w:numPr>
          <w:ilvl w:val="2"/>
          <w:numId w:val="5"/>
        </w:numPr>
      </w:pPr>
      <w:r>
        <w:t>Use access</w:t>
      </w:r>
      <w:bookmarkStart w:id="0" w:name="_GoBack"/>
      <w:bookmarkEnd w:id="0"/>
      <w:r>
        <w:t xml:space="preserve"> line number to follow-up on therapy referrals</w:t>
      </w:r>
    </w:p>
    <w:p w:rsidR="00952BDC" w:rsidRDefault="00952BDC" w:rsidP="00952BDC">
      <w:pPr>
        <w:pStyle w:val="ListParagraph"/>
        <w:numPr>
          <w:ilvl w:val="2"/>
          <w:numId w:val="5"/>
        </w:numPr>
      </w:pPr>
      <w:r>
        <w:t xml:space="preserve">Use </w:t>
      </w:r>
      <w:proofErr w:type="spellStart"/>
      <w:r>
        <w:t>inbasket</w:t>
      </w:r>
      <w:proofErr w:type="spellEnd"/>
      <w:r>
        <w:t xml:space="preserve"> message to clinic manager for psych referrals</w:t>
      </w:r>
    </w:p>
    <w:p w:rsidR="00952BDC" w:rsidRDefault="00952BDC" w:rsidP="00952BDC">
      <w:pPr>
        <w:pStyle w:val="ListParagraph"/>
        <w:numPr>
          <w:ilvl w:val="2"/>
          <w:numId w:val="5"/>
        </w:numPr>
      </w:pPr>
      <w:r>
        <w:t>Use Vince Perez for video or phone consults he can also help with setting up appointments, diagnosis.</w:t>
      </w:r>
    </w:p>
    <w:p w:rsidR="00952BDC" w:rsidRDefault="00952BDC" w:rsidP="00952BDC">
      <w:pPr>
        <w:pStyle w:val="ListParagraph"/>
        <w:numPr>
          <w:ilvl w:val="2"/>
          <w:numId w:val="5"/>
        </w:numPr>
      </w:pPr>
      <w:r>
        <w:t>Patients are triaged by Mental Health according to functional impairment.  Severely affected patients should be able to see a psychiatrist in 6-8 weeks (or more).  Less severely affected patients will be given list of three providers and go from there.</w:t>
      </w:r>
    </w:p>
    <w:p w:rsidR="00952BDC" w:rsidRDefault="00952BDC" w:rsidP="00952BDC">
      <w:pPr>
        <w:pStyle w:val="ListParagraph"/>
        <w:numPr>
          <w:ilvl w:val="2"/>
          <w:numId w:val="5"/>
        </w:numPr>
      </w:pPr>
      <w:r>
        <w:t>To do</w:t>
      </w:r>
    </w:p>
    <w:p w:rsidR="00952BDC" w:rsidRDefault="00952BDC" w:rsidP="00952BDC">
      <w:pPr>
        <w:pStyle w:val="ListParagraph"/>
        <w:numPr>
          <w:ilvl w:val="3"/>
          <w:numId w:val="5"/>
        </w:numPr>
      </w:pPr>
      <w:r>
        <w:t>Identifying a space for behaviorist and phone consults</w:t>
      </w:r>
    </w:p>
    <w:p w:rsidR="00952BDC" w:rsidRDefault="00952BDC" w:rsidP="00952BDC">
      <w:pPr>
        <w:pStyle w:val="ListParagraph"/>
        <w:ind w:left="2880"/>
      </w:pPr>
    </w:p>
    <w:sectPr w:rsidR="00952B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FB5EA4"/>
    <w:multiLevelType w:val="hybridMultilevel"/>
    <w:tmpl w:val="FF84301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B081C73"/>
    <w:multiLevelType w:val="hybridMultilevel"/>
    <w:tmpl w:val="07EC504C"/>
    <w:lvl w:ilvl="0" w:tplc="8684E300">
      <w:start w:val="1"/>
      <w:numFmt w:val="upperLetter"/>
      <w:lvlText w:val="%1&gt;"/>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9FE7E9A"/>
    <w:multiLevelType w:val="hybridMultilevel"/>
    <w:tmpl w:val="8D74356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AE80724"/>
    <w:multiLevelType w:val="hybridMultilevel"/>
    <w:tmpl w:val="2E86396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4CE41C4"/>
    <w:multiLevelType w:val="hybridMultilevel"/>
    <w:tmpl w:val="70BA08A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6A6"/>
    <w:rsid w:val="004206A6"/>
    <w:rsid w:val="00952BDC"/>
    <w:rsid w:val="00AF5F7D"/>
    <w:rsid w:val="00FE19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0D546C-1E7B-446B-A0A1-4E0F11C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06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6066</TotalTime>
  <Pages>2</Pages>
  <Words>313</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Chavez Carey</dc:creator>
  <cp:keywords/>
  <dc:description/>
  <cp:lastModifiedBy>Joseph Chavez Carey</cp:lastModifiedBy>
  <cp:revision>1</cp:revision>
  <dcterms:created xsi:type="dcterms:W3CDTF">2015-02-19T16:54:00Z</dcterms:created>
  <dcterms:modified xsi:type="dcterms:W3CDTF">2015-02-23T22:38:00Z</dcterms:modified>
</cp:coreProperties>
</file>